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558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581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Hurley Ariel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00"/>
        <w:spacing w:after="0" w:line="346"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40" w:type="dxa"/>
            <w:vAlign w:val="bottom"/>
            <w:tcBorders>
              <w:top w:val="single" w:sz="8" w:color="0000EE"/>
            </w:tcBorders>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05/02/2024</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PRINCIPAL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78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05/02/2024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1,834</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ind w:right="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54.13</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16,747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05/02/2024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3"/>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1,834</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103.88</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14,913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54.13</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05/02/2024</w:t>
            </w:r>
          </w:p>
        </w:tc>
        <w:tc>
          <w:tcPr>
            <w:tcW w:w="1100" w:type="dxa"/>
            <w:vAlign w:val="bottom"/>
          </w:tcPr>
          <w:p>
            <w:pPr>
              <w:spacing w:after="0"/>
              <w:rPr>
                <w:sz w:val="16"/>
                <w:szCs w:val="16"/>
                <w:color w:val="auto"/>
              </w:rPr>
            </w:pPr>
          </w:p>
        </w:tc>
        <w:tc>
          <w:tcPr>
            <w:tcW w:w="62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8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1,843</w:t>
            </w:r>
          </w:p>
        </w:tc>
        <w:tc>
          <w:tcPr>
            <w:tcW w:w="820" w:type="dxa"/>
            <w:vAlign w:val="bottom"/>
            <w:gridSpan w:val="2"/>
          </w:tcPr>
          <w:p>
            <w:pPr>
              <w:jc w:val="right"/>
              <w:ind w:right="34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03/01/2030</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1,843</w:t>
            </w:r>
          </w:p>
        </w:tc>
        <w:tc>
          <w:tcPr>
            <w:tcW w:w="18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5,503</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September 13, 2023 in accordance with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March 1, 2020 and is fully vested as of the transaction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05/06/2024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19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8" w:lineRule="exact"/>
        <w:rPr>
          <w:sz w:val="20"/>
          <w:szCs w:val="20"/>
          <w:color w:val="auto"/>
        </w:rPr>
      </w:pPr>
    </w:p>
    <w:p>
      <w:pPr>
        <w:ind w:firstLine="627"/>
        <w:spacing w:after="0" w:line="239" w:lineRule="auto"/>
        <w:tabs>
          <w:tab w:leader="none" w:pos="143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360" w:firstLine="627"/>
        <w:spacing w:after="0" w:line="242" w:lineRule="auto"/>
        <w:tabs>
          <w:tab w:leader="none" w:pos="143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8" w:lineRule="exact"/>
        <w:rPr>
          <w:rFonts w:ascii="Times New Roman" w:cs="Times New Roman" w:eastAsia="Times New Roman" w:hAnsi="Times New Roman"/>
          <w:sz w:val="21"/>
          <w:szCs w:val="21"/>
          <w:color w:val="auto"/>
        </w:rPr>
      </w:pPr>
    </w:p>
    <w:p>
      <w:pPr>
        <w:ind w:right="160" w:firstLine="627"/>
        <w:spacing w:after="0" w:line="258" w:lineRule="auto"/>
        <w:tabs>
          <w:tab w:leader="none" w:pos="143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4" w:lineRule="exact"/>
        <w:rPr>
          <w:sz w:val="20"/>
          <w:szCs w:val="20"/>
          <w:color w:val="auto"/>
        </w:rPr>
      </w:pPr>
    </w:p>
    <w:p>
      <w:pPr>
        <w:ind w:right="180" w:firstLine="597"/>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9" w:lineRule="exact"/>
        <w:rPr>
          <w:sz w:val="20"/>
          <w:szCs w:val="20"/>
          <w:color w:val="auto"/>
        </w:rPr>
      </w:pPr>
    </w:p>
    <w:p>
      <w:pPr>
        <w:ind w:firstLine="597"/>
        <w:spacing w:after="0" w:line="239"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4" w:lineRule="exact"/>
        <w:rPr>
          <w:sz w:val="20"/>
          <w:szCs w:val="20"/>
          <w:color w:val="auto"/>
        </w:rPr>
      </w:pPr>
    </w:p>
    <w:p>
      <w:pPr>
        <w:ind w:right="240" w:firstLine="597"/>
        <w:spacing w:after="0" w:line="24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549910</wp:posOffset>
            </wp:positionV>
            <wp:extent cx="6967220" cy="90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7220" cy="90805"/>
                    </a:xfrm>
                    <a:prstGeom prst="rect">
                      <a:avLst/>
                    </a:prstGeom>
                    <a:noFill/>
                  </pic:spPr>
                </pic:pic>
              </a:graphicData>
            </a:graphic>
          </wp:anchor>
        </w:drawing>
      </w:r>
    </w:p>
    <w:p>
      <w:pPr>
        <w:sectPr>
          <w:pgSz w:w="11900" w:h="16838" w:orient="portrait"/>
          <w:cols w:equalWidth="0" w:num="1">
            <w:col w:w="10940"/>
          </w:cols>
          <w:pgMar w:left="460" w:top="110" w:right="499" w:bottom="1440" w:gutter="0" w:footer="0" w:header="0"/>
        </w:sectPr>
      </w:pPr>
    </w:p>
    <w:bookmarkStart w:id="2" w:name="page3"/>
    <w:bookmarkEnd w:id="2"/>
    <w:p>
      <w:pPr>
        <w:spacing w:after="0" w:line="260"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31, 2023.</w:t>
      </w:r>
    </w:p>
    <w:p>
      <w:pPr>
        <w:spacing w:after="0" w:line="200" w:lineRule="exact"/>
        <w:rPr>
          <w:sz w:val="20"/>
          <w:szCs w:val="20"/>
          <w:color w:val="auto"/>
        </w:rPr>
      </w:pPr>
    </w:p>
    <w:p>
      <w:pPr>
        <w:spacing w:after="0" w:line="234"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Ariel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12700</wp:posOffset>
            </wp:positionV>
            <wp:extent cx="29108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Ariel Hurley</w:t>
      </w:r>
    </w:p>
    <w:sectPr>
      <w:pgSz w:w="11900" w:h="16838" w:orient="portrait"/>
      <w:cols w:equalWidth="0" w:num="1">
        <w:col w:w="10540"/>
      </w:cols>
      <w:pgMar w:left="460" w:top="11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76974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2024-05-06T16:25:04Z</dcterms:created>
  <dcterms:modified xsi:type="dcterms:W3CDTF">2024-05-06T16:25:04Z</dcterms:modified>
</cp:coreProperties>
</file>