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Hewes L. Becker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1,466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38,330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48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44.77</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38,282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$43.99 to $44.88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L. Becker Hewes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2023-03-08T20:39:54Z</dcterms:created>
  <dcterms:modified xsi:type="dcterms:W3CDTF">2023-03-08T20:39:54Z</dcterms:modified>
</cp:coreProperties>
</file>