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001-37359</w:t>
        </w:r>
      </w:hyperlink>
    </w:p>
    <w:p>
      <w:pPr>
        <w:spacing w:after="0" w:line="136" w:lineRule="exact"/>
        <w:rPr>
          <w:sz w:val="24"/>
          <w:szCs w:val="24"/>
          <w:color w:val="auto"/>
        </w:rPr>
      </w:pPr>
    </w:p>
    <w:p>
      <w:pPr>
        <w:ind w:left="3440"/>
        <w:spacing w:after="0"/>
        <w:tabs>
          <w:tab w:leader="none" w:pos="430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Blueprint Medicines Corp</w:t>
        </w:r>
      </w:hyperlink>
    </w:p>
    <w:p>
      <w:pPr>
        <w:spacing w:after="0" w:line="57" w:lineRule="exact"/>
        <w:rPr>
          <w:sz w:val="24"/>
          <w:szCs w:val="24"/>
          <w:color w:val="auto"/>
        </w:rPr>
      </w:pPr>
    </w:p>
    <w:p>
      <w:pPr>
        <w:jc w:val="center"/>
        <w:ind w:right="38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220"/>
        <w:spacing w:after="0"/>
        <w:tabs>
          <w:tab w:leader="none" w:pos="37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215 First Street</w:t>
      </w:r>
    </w:p>
    <w:p>
      <w:pPr>
        <w:spacing w:after="0" w:line="62"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0000FF"/>
        </w:rPr>
        <w:t>Cambridge MASSACHUSETTS 02142</w:t>
      </w:r>
    </w:p>
    <w:p>
      <w:pPr>
        <w:spacing w:after="0" w:line="63" w:lineRule="exact"/>
        <w:rPr>
          <w:sz w:val="24"/>
          <w:szCs w:val="24"/>
          <w:color w:val="auto"/>
        </w:rPr>
      </w:pPr>
    </w:p>
    <w:p>
      <w:pPr>
        <w:ind w:left="2220"/>
        <w:spacing w:after="0"/>
        <w:tabs>
          <w:tab w:leader="none" w:pos="668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(617) 374-7580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2025-07-18</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bpmc-form25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7359" TargetMode="External"/><Relationship Id="rId11"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2025-07-18T14:00:43Z</dcterms:created>
  <dcterms:modified xsi:type="dcterms:W3CDTF">2025-07-18T14:00:43Z</dcterms:modified>
</cp:coreProperties>
</file>