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5"/>
        <w:gridCol w:w="3940"/>
      </w:tblGrid>
      <w:tr>
        <w:trPr/>
        <w:tc>
          <w:tcPr>
            <w:tcW w:w="6265" w:type="dxa"/>
            <w:tcBorders/>
            <w:vAlign w:val="center"/>
          </w:tcPr>
          <w:p>
            <w:pPr>
              <w:pStyle w:val="TableContents"/>
              <w:bidi w:val="0"/>
              <w:spacing w:before="0" w:after="283"/>
              <w:jc w:val="left"/>
              <w:rPr/>
            </w:pPr>
            <w:r>
              <w:rPr/>
              <w:t>Name of Issuer</w:t>
            </w:r>
          </w:p>
        </w:tc>
        <w:tc>
          <w:tcPr>
            <w:tcW w:w="3940" w:type="dxa"/>
            <w:tcBorders/>
            <w:vAlign w:val="center"/>
          </w:tcPr>
          <w:p>
            <w:pPr>
              <w:pStyle w:val="TableContents"/>
              <w:bidi w:val="0"/>
              <w:spacing w:before="0" w:after="0"/>
              <w:jc w:val="left"/>
              <w:rPr/>
            </w:pPr>
            <w:r>
              <w:rPr/>
              <w:t>Blueprint Medicines Corp</w:t>
            </w:r>
          </w:p>
        </w:tc>
      </w:tr>
      <w:tr>
        <w:trPr/>
        <w:tc>
          <w:tcPr>
            <w:tcW w:w="6265" w:type="dxa"/>
            <w:tcBorders/>
            <w:vAlign w:val="center"/>
          </w:tcPr>
          <w:p>
            <w:pPr>
              <w:pStyle w:val="TableContents"/>
              <w:bidi w:val="0"/>
              <w:spacing w:before="0" w:after="283"/>
              <w:jc w:val="left"/>
              <w:rPr/>
            </w:pPr>
            <w:r>
              <w:rPr/>
              <w:t>SEC File Number</w:t>
            </w:r>
          </w:p>
        </w:tc>
        <w:tc>
          <w:tcPr>
            <w:tcW w:w="3940" w:type="dxa"/>
            <w:tcBorders/>
            <w:vAlign w:val="center"/>
          </w:tcPr>
          <w:p>
            <w:pPr>
              <w:pStyle w:val="TableContents"/>
              <w:bidi w:val="0"/>
              <w:spacing w:before="0" w:after="0"/>
              <w:jc w:val="left"/>
              <w:rPr/>
            </w:pPr>
            <w:r>
              <w:rPr/>
              <w:t>001-37359</w:t>
            </w:r>
          </w:p>
        </w:tc>
      </w:tr>
      <w:tr>
        <w:trPr/>
        <w:tc>
          <w:tcPr>
            <w:tcW w:w="6265" w:type="dxa"/>
            <w:tcBorders/>
            <w:vAlign w:val="center"/>
          </w:tcPr>
          <w:p>
            <w:pPr>
              <w:pStyle w:val="TableContents"/>
              <w:bidi w:val="0"/>
              <w:spacing w:before="0" w:after="283"/>
              <w:jc w:val="left"/>
              <w:rPr/>
            </w:pPr>
            <w:r>
              <w:rPr/>
              <w:t>Address of Issuer</w:t>
            </w:r>
          </w:p>
        </w:tc>
        <w:tc>
          <w:tcPr>
            <w:tcW w:w="3940"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6265" w:type="dxa"/>
            <w:tcBorders/>
            <w:vAlign w:val="center"/>
          </w:tcPr>
          <w:p>
            <w:pPr>
              <w:pStyle w:val="TableContents"/>
              <w:bidi w:val="0"/>
              <w:spacing w:before="0" w:after="283"/>
              <w:jc w:val="left"/>
              <w:rPr/>
            </w:pPr>
            <w:r>
              <w:rPr/>
              <w:t>Phone</w:t>
            </w:r>
          </w:p>
        </w:tc>
        <w:tc>
          <w:tcPr>
            <w:tcW w:w="3940" w:type="dxa"/>
            <w:tcBorders/>
            <w:vAlign w:val="center"/>
          </w:tcPr>
          <w:p>
            <w:pPr>
              <w:pStyle w:val="TableContents"/>
              <w:bidi w:val="0"/>
              <w:spacing w:before="0" w:after="0"/>
              <w:jc w:val="left"/>
              <w:rPr/>
            </w:pPr>
            <w:r>
              <w:rPr/>
              <w:t>617-374-7580</w:t>
            </w:r>
          </w:p>
        </w:tc>
      </w:tr>
      <w:tr>
        <w:trPr/>
        <w:tc>
          <w:tcPr>
            <w:tcW w:w="6265" w:type="dxa"/>
            <w:tcBorders/>
            <w:vAlign w:val="center"/>
          </w:tcPr>
          <w:p>
            <w:pPr>
              <w:pStyle w:val="TableContents"/>
              <w:bidi w:val="0"/>
              <w:spacing w:before="0" w:after="283"/>
              <w:jc w:val="left"/>
              <w:rPr/>
            </w:pPr>
            <w:r>
              <w:rPr/>
              <w:t>Name of Person for Whose Account the Securities are To Be Sold</w:t>
            </w:r>
          </w:p>
        </w:tc>
        <w:tc>
          <w:tcPr>
            <w:tcW w:w="3940" w:type="dxa"/>
            <w:tcBorders/>
            <w:vAlign w:val="center"/>
          </w:tcPr>
          <w:p>
            <w:pPr>
              <w:pStyle w:val="TableContents"/>
              <w:bidi w:val="0"/>
              <w:spacing w:before="0" w:after="0"/>
              <w:jc w:val="left"/>
              <w:rPr/>
            </w:pPr>
            <w:r>
              <w:rPr/>
              <w:t>Albers Jeffrey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5" w:type="dxa"/>
            <w:tcBorders/>
            <w:vAlign w:val="center"/>
          </w:tcPr>
          <w:p>
            <w:pPr>
              <w:pStyle w:val="TableContents"/>
              <w:bidi w:val="0"/>
              <w:spacing w:before="0" w:after="283"/>
              <w:jc w:val="left"/>
              <w:rPr/>
            </w:pPr>
            <w:r>
              <w:rPr/>
              <w:t>Relationship to Issuer</w:t>
            </w:r>
          </w:p>
        </w:tc>
        <w:tc>
          <w:tcPr>
            <w:tcW w:w="39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83"/>
        <w:gridCol w:w="1135"/>
        <w:gridCol w:w="1341"/>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83"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83" w:type="dxa"/>
            <w:tcBorders/>
            <w:vAlign w:val="center"/>
          </w:tcPr>
          <w:p>
            <w:pPr>
              <w:pStyle w:val="TableContents"/>
              <w:bidi w:val="0"/>
              <w:spacing w:before="0" w:after="0"/>
              <w:jc w:val="left"/>
              <w:rPr/>
            </w:pPr>
            <w:r>
              <w:rPr/>
              <w:t>CITIGROUP GLOBAL MARKETS INC.</w:t>
              <w:br/>
              <w:t>388 Greenwich Street</w:t>
              <w:br/>
              <w:t>New York   NY   10013</w:t>
            </w:r>
          </w:p>
        </w:tc>
        <w:tc>
          <w:tcPr>
            <w:tcW w:w="1135" w:type="dxa"/>
            <w:tcBorders/>
            <w:vAlign w:val="center"/>
          </w:tcPr>
          <w:p>
            <w:pPr>
              <w:pStyle w:val="TableContents"/>
              <w:bidi w:val="0"/>
              <w:spacing w:before="0" w:after="283"/>
              <w:jc w:val="left"/>
              <w:rPr/>
            </w:pPr>
            <w:r>
              <w:rPr/>
              <w:t>5000</w:t>
            </w:r>
          </w:p>
        </w:tc>
        <w:tc>
          <w:tcPr>
            <w:tcW w:w="1341" w:type="dxa"/>
            <w:tcBorders/>
            <w:vAlign w:val="center"/>
          </w:tcPr>
          <w:p>
            <w:pPr>
              <w:pStyle w:val="TableContents"/>
              <w:bidi w:val="0"/>
              <w:spacing w:before="0" w:after="283"/>
              <w:jc w:val="left"/>
              <w:rPr/>
            </w:pPr>
            <w:r>
              <w:rPr/>
              <w:t>510000.00</w:t>
            </w:r>
          </w:p>
        </w:tc>
        <w:tc>
          <w:tcPr>
            <w:tcW w:w="1522" w:type="dxa"/>
            <w:tcBorders/>
            <w:vAlign w:val="center"/>
          </w:tcPr>
          <w:p>
            <w:pPr>
              <w:pStyle w:val="TableContents"/>
              <w:bidi w:val="0"/>
              <w:spacing w:before="0" w:after="283"/>
              <w:jc w:val="left"/>
              <w:rPr/>
            </w:pPr>
            <w:r>
              <w:rPr/>
              <w:t>61147236</w:t>
            </w:r>
          </w:p>
        </w:tc>
        <w:tc>
          <w:tcPr>
            <w:tcW w:w="1549" w:type="dxa"/>
            <w:tcBorders/>
            <w:vAlign w:val="center"/>
          </w:tcPr>
          <w:p>
            <w:pPr>
              <w:pStyle w:val="TableContents"/>
              <w:bidi w:val="0"/>
              <w:spacing w:before="0" w:after="283"/>
              <w:jc w:val="left"/>
              <w:rPr/>
            </w:pPr>
            <w:r>
              <w:rPr/>
              <w:t>11/07/2024</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03/01/2023</w:t>
            </w:r>
          </w:p>
        </w:tc>
        <w:tc>
          <w:tcPr>
            <w:tcW w:w="1430" w:type="dxa"/>
            <w:tcBorders/>
            <w:vAlign w:val="center"/>
          </w:tcPr>
          <w:p>
            <w:pPr>
              <w:pStyle w:val="TableContents"/>
              <w:bidi w:val="0"/>
              <w:spacing w:before="0" w:after="283"/>
              <w:jc w:val="left"/>
              <w:rPr/>
            </w:pPr>
            <w:r>
              <w:rPr/>
              <w:t>Restricted Stock Gran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03/01/2023</w:t>
            </w:r>
          </w:p>
        </w:tc>
        <w:tc>
          <w:tcPr>
            <w:tcW w:w="1610" w:type="dxa"/>
            <w:tcBorders/>
            <w:vAlign w:val="center"/>
          </w:tcPr>
          <w:p>
            <w:pPr>
              <w:pStyle w:val="TableContents"/>
              <w:bidi w:val="0"/>
              <w:spacing w:before="0" w:after="283"/>
              <w:jc w:val="left"/>
              <w:rPr/>
            </w:pPr>
            <w:r>
              <w:rPr/>
              <w:t>Compensation for Services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1"/>
        <w:gridCol w:w="2906"/>
        <w:gridCol w:w="938"/>
        <w:gridCol w:w="1553"/>
        <w:gridCol w:w="1837"/>
      </w:tblGrid>
      <w:tr>
        <w:trPr/>
        <w:tc>
          <w:tcPr>
            <w:tcW w:w="2971" w:type="dxa"/>
            <w:tcBorders/>
            <w:vAlign w:val="center"/>
          </w:tcPr>
          <w:p>
            <w:pPr>
              <w:pStyle w:val="TableHeading"/>
              <w:suppressLineNumbers/>
              <w:bidi w:val="0"/>
              <w:spacing w:before="0" w:after="283"/>
              <w:jc w:val="center"/>
              <w:rPr/>
            </w:pPr>
            <w:r>
              <w:rPr/>
              <w:t>Name and Address of Seller</w:t>
            </w:r>
          </w:p>
        </w:tc>
        <w:tc>
          <w:tcPr>
            <w:tcW w:w="2906"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71" w:type="dxa"/>
            <w:tcBorders/>
            <w:vAlign w:val="center"/>
          </w:tcPr>
          <w:p>
            <w:pPr>
              <w:pStyle w:val="TableContents"/>
              <w:bidi w:val="0"/>
              <w:spacing w:before="0" w:after="283"/>
              <w:jc w:val="left"/>
              <w:rPr/>
            </w:pPr>
            <w:r>
              <w:rPr/>
              <w:t>Albers, Jeffrey W.</w:t>
              <w:br/>
              <w:t>c/o Blueprint Medicines Corp.</w:t>
              <w:br/>
              <w:t>45 Sydney Street</w:t>
              <w:br/>
              <w:t>Cambridge   MA   02139</w:t>
            </w:r>
          </w:p>
        </w:tc>
        <w:tc>
          <w:tcPr>
            <w:tcW w:w="2906"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09/09/2024</w:t>
            </w:r>
          </w:p>
        </w:tc>
        <w:tc>
          <w:tcPr>
            <w:tcW w:w="1553" w:type="dxa"/>
            <w:tcBorders/>
            <w:vAlign w:val="center"/>
          </w:tcPr>
          <w:p>
            <w:pPr>
              <w:pStyle w:val="TableContents"/>
              <w:bidi w:val="0"/>
              <w:spacing w:before="0" w:after="283"/>
              <w:jc w:val="left"/>
              <w:rPr/>
            </w:pPr>
            <w:r>
              <w:rPr/>
              <w:t>19702</w:t>
            </w:r>
          </w:p>
        </w:tc>
        <w:tc>
          <w:tcPr>
            <w:tcW w:w="1837" w:type="dxa"/>
            <w:tcBorders/>
            <w:vAlign w:val="center"/>
          </w:tcPr>
          <w:p>
            <w:pPr>
              <w:pStyle w:val="TableContents"/>
              <w:bidi w:val="0"/>
              <w:spacing w:before="0" w:after="283"/>
              <w:jc w:val="left"/>
              <w:rPr/>
            </w:pPr>
            <w:r>
              <w:rPr/>
              <w:t>1685911.00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76"/>
        <w:gridCol w:w="6429"/>
      </w:tblGrid>
      <w:tr>
        <w:trPr/>
        <w:tc>
          <w:tcPr>
            <w:tcW w:w="3776" w:type="dxa"/>
            <w:tcBorders/>
            <w:vAlign w:val="center"/>
          </w:tcPr>
          <w:p>
            <w:pPr>
              <w:pStyle w:val="TableContents"/>
              <w:bidi w:val="0"/>
              <w:spacing w:before="0" w:after="283"/>
              <w:jc w:val="left"/>
              <w:rPr/>
            </w:pPr>
            <w:r>
              <w:rPr/>
              <w:t>Remarks</w:t>
            </w:r>
          </w:p>
        </w:tc>
        <w:tc>
          <w:tcPr>
            <w:tcW w:w="6429"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pPr>
            <w:r>
              <w:rPr/>
              <w:t>Date of Notice</w:t>
            </w:r>
          </w:p>
        </w:tc>
        <w:tc>
          <w:tcPr>
            <w:tcW w:w="6429" w:type="dxa"/>
            <w:tcBorders/>
            <w:vAlign w:val="center"/>
          </w:tcPr>
          <w:p>
            <w:pPr>
              <w:pStyle w:val="TableContents"/>
              <w:bidi w:val="0"/>
              <w:spacing w:before="0" w:after="0"/>
              <w:jc w:val="left"/>
              <w:rPr/>
            </w:pPr>
            <w:r>
              <w:rPr/>
              <w:t>11/07/2024</w:t>
            </w:r>
          </w:p>
        </w:tc>
      </w:tr>
      <w:tr>
        <w:trPr/>
        <w:tc>
          <w:tcPr>
            <w:tcW w:w="3776" w:type="dxa"/>
            <w:tcBorders/>
            <w:vAlign w:val="center"/>
          </w:tcPr>
          <w:p>
            <w:pPr>
              <w:pStyle w:val="TableContents"/>
              <w:bidi w:val="0"/>
              <w:spacing w:before="0" w:after="283"/>
              <w:jc w:val="left"/>
              <w:rPr/>
            </w:pPr>
            <w:r>
              <w:rPr/>
              <w:t>Date of Plan Adoption or Giving of Instruction, If Relying on Rule 10b5-1</w:t>
            </w:r>
          </w:p>
        </w:tc>
        <w:tc>
          <w:tcPr>
            <w:tcW w:w="6429" w:type="dxa"/>
            <w:tcBorders/>
            <w:vAlign w:val="center"/>
          </w:tcPr>
          <w:p>
            <w:pPr>
              <w:pStyle w:val="TableContents"/>
              <w:bidi w:val="0"/>
              <w:spacing w:before="0" w:after="0"/>
              <w:jc w:val="left"/>
              <w:rPr/>
            </w:pPr>
            <w:r>
              <w:rPr/>
              <w:t>05/08/2024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6" w:type="dxa"/>
            <w:tcBorders/>
            <w:vAlign w:val="center"/>
          </w:tcPr>
          <w:p>
            <w:pPr>
              <w:pStyle w:val="TableContents"/>
              <w:bidi w:val="0"/>
              <w:spacing w:before="0" w:after="283"/>
              <w:jc w:val="left"/>
              <w:rPr/>
            </w:pPr>
            <w:r>
              <w:rPr/>
              <w:t>Signature</w:t>
            </w:r>
          </w:p>
        </w:tc>
        <w:tc>
          <w:tcPr>
            <w:tcW w:w="6429" w:type="dxa"/>
            <w:tcBorders/>
            <w:vAlign w:val="center"/>
          </w:tcPr>
          <w:p>
            <w:pPr>
              <w:pStyle w:val="TableContents"/>
              <w:bidi w:val="0"/>
              <w:spacing w:before="0" w:after="0"/>
              <w:jc w:val="left"/>
              <w:rPr/>
            </w:pPr>
            <w:r>
              <w:rPr/>
              <w:t>/s/ Aegis J. Frumento as a duly authorized representative of Citigroup Global Markets Inc., as attorney-in-fact for JEFFREY W. ALBERS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3244</Characters>
  <CharactersWithSpaces>3818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