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2,486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107.17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72,981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1,364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71,617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December 6, 2023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$106.94 to $107.88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(3) in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$106.23 to $106.86 per share.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2024-05-17T15:20:09Z</dcterms:created>
  <dcterms:modified xsi:type="dcterms:W3CDTF">2024-05-17T15:20:09Z</dcterms:modified>
</cp:coreProperties>
</file>