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0001612528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BLUEPRINT MEDICINES CORP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LONNEL COATS</w:t>
      </w:r>
    </w:p>
    <w:p>
      <w:pPr>
        <w:spacing w:after="0" w:line="44"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946000.00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06/19/2020</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1188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06/19/2020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11/20/2024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8812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11/20/2024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5"/>
              </w:rPr>
              <w:t>11/20/2024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5"/>
              </w:rPr>
              <w:t>08/21/2024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Lonnel Coats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2024-11-20T15:43:13Z</dcterms:created>
  <dcterms:modified xsi:type="dcterms:W3CDTF">2024-11-20T15:43:13Z</dcterms:modified>
</cp:coreProperties>
</file>