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Namouni Fouad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03/07/2022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45"/>
        <w:spacing w:after="0"/>
        <w:rPr>
          <w:sz w:val="20"/>
          <w:szCs w:val="20"/>
          <w:color w:val="auto"/>
        </w:rPr>
      </w:pPr>
      <w:r>
        <w:rPr>
          <w:rFonts w:ascii="Arial" w:cs="Arial" w:eastAsia="Arial" w:hAnsi="Arial"/>
          <w:sz w:val="17"/>
          <w:szCs w:val="17"/>
          <w:color w:val="0000FF"/>
        </w:rPr>
        <w:t>PRESIDENT, R &amp; D</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56.19</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56,274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$56.18 to $56.90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2022-03-08T15:11:33Z</dcterms:created>
  <dcterms:modified xsi:type="dcterms:W3CDTF">2022-03-08T15:11:33Z</dcterms:modified>
</cp:coreProperties>
</file>