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68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680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2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McCain Tracey L</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661"/>
        <w:spacing w:after="0"/>
        <w:rPr>
          <w:sz w:val="20"/>
          <w:szCs w:val="20"/>
          <w:color w:val="auto"/>
        </w:rPr>
      </w:pPr>
      <w:r>
        <w:rPr>
          <w:rFonts w:ascii="Times New Roman" w:cs="Times New Roman" w:eastAsia="Times New Roman" w:hAnsi="Times New Roman"/>
          <w:sz w:val="17"/>
          <w:szCs w:val="17"/>
          <w:color w:val="0000FF"/>
        </w:rPr>
        <w:t>EVP &amp; Chief Legal Officer</w:t>
      </w:r>
    </w:p>
    <w:p>
      <w:pPr>
        <w:spacing w:after="0" w:line="392" w:lineRule="exact"/>
        <w:rPr>
          <w:sz w:val="20"/>
          <w:szCs w:val="20"/>
          <w:color w:val="auto"/>
        </w:rPr>
      </w:pPr>
    </w:p>
    <w:p>
      <w:pPr>
        <w:sectPr>
          <w:pgSz w:w="11900" w:h="16838" w:orient="portrait"/>
          <w:cols w:equalWidth="0" w:num="2">
            <w:col w:w="7680" w:space="59"/>
            <w:col w:w="3341"/>
          </w:cols>
          <w:pgMar w:left="460" w:top="217" w:right="359" w:bottom="2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21,353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88,195</w:t>
            </w:r>
            <w:r>
              <w:rPr>
                <w:rFonts w:ascii="Times New Roman" w:cs="Times New Roman" w:eastAsia="Times New Roman" w:hAnsi="Times New Roman"/>
                <w:sz w:val="21"/>
                <w:szCs w:val="21"/>
                <w:color w:val="008000"/>
                <w:w w:val="91"/>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51,103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37,092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37,092</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(6)</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9"/>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28.36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55,000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5,000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62"/>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39,000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39,000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29,900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29,900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28,500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28,500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8"/>
              </w:rPr>
              <w:t>26,125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2"/>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2"/>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2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534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53428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8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22,000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22,000</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420" w:firstLine="1"/>
        <w:spacing w:after="0" w:line="254"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20" w:right="20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20" w:right="180" w:firstLine="1"/>
        <w:spacing w:after="0" w:line="237"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259 shares that were previously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20" w:right="30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left="20" w:right="180" w:firstLine="1"/>
        <w:spacing w:after="0" w:line="235"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-26670</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1"/>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360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2025-07-21T18:48:01Z</dcterms:created>
  <dcterms:modified xsi:type="dcterms:W3CDTF">2025-07-21T18:48:01Z</dcterms:modified>
</cp:coreProperties>
</file>