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LYNCH DANIEL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04/03/2020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04/03/2020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124,342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Christopher Frankenfield,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04/07/2020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-3493770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77082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2020-04-07T15:35:33Z</dcterms:created>
  <dcterms:modified xsi:type="dcterms:W3CDTF">2020-04-07T15:35:33Z</dcterms:modified>
</cp:coreProperties>
</file>