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0001638474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Blueprint Medicines Corp</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001-37359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45 SIDNEY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CAMBRIDGE</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02139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617-374-7580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Albers Jeffrey W.</w:t>
      </w:r>
    </w:p>
    <w:p>
      <w:pPr>
        <w:spacing w:after="0" w:line="44" w:lineRule="exact"/>
        <w:rPr>
          <w:sz w:val="24"/>
          <w:szCs w:val="24"/>
          <w:color w:val="auto"/>
        </w:rPr>
      </w:pPr>
    </w:p>
    <w:p>
      <w:pPr>
        <w:sectPr>
          <w:pgSz w:w="11900" w:h="16838" w:orient="portrait"/>
          <w:cols w:equalWidth="0" w:num="2">
            <w:col w:w="7320" w:space="720"/>
            <w:col w:w="32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jc w:val="center"/>
        <w:ind w:left="40"/>
        <w:spacing w:after="0"/>
        <w:rPr>
          <w:sz w:val="20"/>
          <w:szCs w:val="20"/>
          <w:color w:val="auto"/>
        </w:rPr>
      </w:pPr>
      <w:r>
        <w:rPr>
          <w:rFonts w:ascii="Times New Roman" w:cs="Times New Roman" w:eastAsia="Times New Roman" w:hAnsi="Times New Roman"/>
          <w:sz w:val="22"/>
          <w:szCs w:val="22"/>
          <w:color w:val="auto"/>
        </w:rPr>
        <w:t>Citigroup Global Markets</w:t>
      </w:r>
    </w:p>
    <w:p>
      <w:pPr>
        <w:spacing w:after="0" w:line="14" w:lineRule="exact"/>
        <w:rPr>
          <w:sz w:val="24"/>
          <w:szCs w:val="24"/>
          <w:color w:val="auto"/>
        </w:rPr>
      </w:pPr>
    </w:p>
    <w:p>
      <w:pPr>
        <w:jc w:val="center"/>
        <w:ind w:left="2320" w:right="180"/>
        <w:spacing w:after="0"/>
        <w:tabs>
          <w:tab w:leader="none" w:pos="1680" w:val="left"/>
        </w:tabs>
        <w:rPr>
          <w:sz w:val="20"/>
          <w:szCs w:val="20"/>
          <w:color w:val="auto"/>
        </w:rPr>
      </w:pPr>
      <w:r>
        <w:rPr>
          <w:rFonts w:ascii="Times New Roman" w:cs="Times New Roman" w:eastAsia="Times New Roman" w:hAnsi="Times New Roman"/>
          <w:sz w:val="19"/>
          <w:szCs w:val="19"/>
          <w:color w:val="auto"/>
        </w:rPr>
        <w:t>common</w:t>
      </w:r>
      <w:r>
        <w:rPr>
          <w:sz w:val="20"/>
          <w:szCs w:val="20"/>
          <w:color w:val="auto"/>
        </w:rPr>
        <w:tab/>
      </w:r>
      <w:r>
        <w:rPr>
          <w:rFonts w:ascii="Times New Roman" w:cs="Times New Roman" w:eastAsia="Times New Roman" w:hAnsi="Times New Roman"/>
          <w:sz w:val="37"/>
          <w:szCs w:val="37"/>
          <w:color w:val="auto"/>
          <w:vertAlign w:val="superscript"/>
        </w:rPr>
        <w:t>Inc</w:t>
      </w:r>
      <w:r>
        <w:rPr>
          <w:rFonts w:ascii="Times New Roman" w:cs="Times New Roman" w:eastAsia="Times New Roman" w:hAnsi="Times New Roman"/>
          <w:sz w:val="19"/>
          <w:szCs w:val="19"/>
          <w:color w:val="auto"/>
        </w:rPr>
        <w:t xml:space="preserve">                   5000       505686.50 388 Greenwich Street</w:t>
      </w:r>
    </w:p>
    <w:p>
      <w:pPr>
        <w:spacing w:after="0" w:line="6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New York  NY  10013</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64582163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05/27/2025   NASDAQ</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tbl>
      <w:tblPr>
        <w:tblLayout w:type="fixed"/>
        <w:tblInd w:w="40" w:type="dxa"/>
        <w:tblCellMar>
          <w:top w:w="0" w:type="dxa"/>
          <w:left w:w="0" w:type="dxa"/>
          <w:bottom w:w="0" w:type="dxa"/>
          <w:right w:w="0" w:type="dxa"/>
        </w:tblCellMar>
      </w:tblPr>
      <w:tr>
        <w:trPr>
          <w:trHeight w:val="250"/>
        </w:trPr>
        <w:tc>
          <w:tcPr>
            <w:tcW w:w="1120" w:type="dxa"/>
            <w:vAlign w:val="bottom"/>
          </w:tcPr>
          <w:p>
            <w:pPr>
              <w:spacing w:after="0"/>
              <w:rPr>
                <w:sz w:val="21"/>
                <w:szCs w:val="21"/>
                <w:color w:val="auto"/>
              </w:rPr>
            </w:pPr>
          </w:p>
        </w:tc>
        <w:tc>
          <w:tcPr>
            <w:tcW w:w="2900" w:type="dxa"/>
            <w:vAlign w:val="bottom"/>
          </w:tcPr>
          <w:p>
            <w:pPr>
              <w:ind w:left="1380"/>
              <w:spacing w:after="0" w:line="250" w:lineRule="exact"/>
              <w:rPr>
                <w:sz w:val="20"/>
                <w:szCs w:val="20"/>
                <w:color w:val="auto"/>
              </w:rPr>
            </w:pPr>
            <w:r>
              <w:rPr>
                <w:rFonts w:ascii="Times New Roman" w:cs="Times New Roman" w:eastAsia="Times New Roman" w:hAnsi="Times New Roman"/>
                <w:sz w:val="22"/>
                <w:szCs w:val="22"/>
                <w:color w:val="auto"/>
              </w:rPr>
              <w:t>Grant of vested</w:t>
            </w:r>
          </w:p>
        </w:tc>
        <w:tc>
          <w:tcPr>
            <w:tcW w:w="19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3020" w:type="dxa"/>
            <w:vAlign w:val="bottom"/>
          </w:tcPr>
          <w:p>
            <w:pPr>
              <w:ind w:left="1460"/>
              <w:spacing w:after="0" w:line="250" w:lineRule="exact"/>
              <w:rPr>
                <w:sz w:val="20"/>
                <w:szCs w:val="20"/>
                <w:color w:val="auto"/>
              </w:rPr>
            </w:pPr>
            <w:r>
              <w:rPr>
                <w:rFonts w:ascii="Times New Roman" w:cs="Times New Roman" w:eastAsia="Times New Roman" w:hAnsi="Times New Roman"/>
                <w:sz w:val="22"/>
                <w:szCs w:val="22"/>
                <w:color w:val="auto"/>
                <w:w w:val="97"/>
              </w:rPr>
              <w:t>Compensation for</w:t>
            </w:r>
          </w:p>
        </w:tc>
      </w:tr>
      <w:tr>
        <w:trPr>
          <w:trHeight w:val="571"/>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 xml:space="preserve">02/16/2017 </w:t>
            </w:r>
            <w:r>
              <w:rPr>
                <w:rFonts w:ascii="Times New Roman" w:cs="Times New Roman" w:eastAsia="Times New Roman" w:hAnsi="Times New Roman"/>
                <w:sz w:val="43"/>
                <w:szCs w:val="43"/>
                <w:color w:val="auto"/>
                <w:vertAlign w:val="subscript"/>
              </w:rPr>
              <w:t>options</w:t>
            </w:r>
          </w:p>
        </w:tc>
        <w:tc>
          <w:tcPr>
            <w:tcW w:w="19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5000</w:t>
            </w:r>
          </w:p>
        </w:tc>
        <w:tc>
          <w:tcPr>
            <w:tcW w:w="3020" w:type="dxa"/>
            <w:vAlign w:val="bottom"/>
          </w:tcPr>
          <w:p>
            <w:pPr>
              <w:ind w:left="420"/>
              <w:spacing w:after="0"/>
              <w:rPr>
                <w:sz w:val="20"/>
                <w:szCs w:val="20"/>
                <w:color w:val="auto"/>
              </w:rPr>
            </w:pPr>
            <w:r>
              <w:rPr>
                <w:rFonts w:ascii="Times New Roman" w:cs="Times New Roman" w:eastAsia="Times New Roman" w:hAnsi="Times New Roman"/>
                <w:sz w:val="43"/>
                <w:szCs w:val="43"/>
                <w:color w:val="auto"/>
                <w:w w:val="89"/>
                <w:vertAlign w:val="superscript"/>
              </w:rPr>
              <w:t>02/16/2021</w:t>
            </w:r>
            <w:r>
              <w:rPr>
                <w:rFonts w:ascii="Times New Roman" w:cs="Times New Roman" w:eastAsia="Times New Roman" w:hAnsi="Times New Roman"/>
                <w:sz w:val="22"/>
                <w:szCs w:val="22"/>
                <w:color w:val="auto"/>
                <w:w w:val="89"/>
              </w:rPr>
              <w:t xml:space="preserve"> services rendered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20" w:type="dxa"/>
            <w:vAlign w:val="bottom"/>
          </w:tcPr>
          <w:p>
            <w:pPr>
              <w:spacing w:after="0"/>
              <w:rPr>
                <w:sz w:val="24"/>
                <w:szCs w:val="24"/>
                <w:color w:val="auto"/>
              </w:rPr>
            </w:pP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05/27/2025</w:t>
            </w: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05/08/2024</w:t>
            </w: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Jeffrey W. Albers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2025-05-27T20:17:11Z</dcterms:created>
  <dcterms:modified xsi:type="dcterms:W3CDTF">2025-05-27T20:17:11Z</dcterms:modified>
</cp:coreProperties>
</file>