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0001863024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Blueprint Medicines Corp</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001-37359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45 SIDNEY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CAMBRIDGE</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02139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617-374-7580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Carter Percy H.</w:t>
      </w:r>
    </w:p>
    <w:p>
      <w:pPr>
        <w:spacing w:after="0" w:line="44"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4000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420505.39</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62600000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2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480"/>
            <w:col w:w="3840" w:space="320"/>
            <w:col w:w="800" w:space="520"/>
            <w:col w:w="138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68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20" w:space="720"/>
            <w:col w:w="6600"/>
          </w:cols>
          <w:pgMar w:left="320" w:top="108" w:right="339" w:bottom="1440" w:gutter="0" w:footer="0" w:header="0"/>
          <w:type w:val="continuous"/>
        </w:sectPr>
      </w:pPr>
    </w:p>
    <w:p>
      <w:pPr>
        <w:ind w:left="4520"/>
        <w:spacing w:after="0"/>
        <w:tabs>
          <w:tab w:leader="none" w:pos="5680" w:val="left"/>
        </w:tabs>
        <w:rPr>
          <w:sz w:val="20"/>
          <w:szCs w:val="20"/>
          <w:color w:val="auto"/>
        </w:rPr>
      </w:pPr>
      <w:r>
        <w:rPr>
          <w:rFonts w:ascii="Times New Roman" w:cs="Times New Roman" w:eastAsia="Times New Roman" w:hAnsi="Times New Roman"/>
          <w:sz w:val="21"/>
          <w:szCs w:val="21"/>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1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06/01/2024 RESTRICTEDSTOCK</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3025</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06/01/2024 COMPENSATION</w:t>
      </w:r>
    </w:p>
    <w:p>
      <w:pPr>
        <w:spacing w:after="0" w:line="177" w:lineRule="exact"/>
        <w:rPr>
          <w:sz w:val="20"/>
          <w:szCs w:val="20"/>
          <w:color w:val="auto"/>
        </w:rPr>
      </w:pPr>
    </w:p>
    <w:p>
      <w:pPr>
        <w:sectPr>
          <w:pgSz w:w="11900" w:h="16838" w:orient="portrait"/>
          <w:cols w:equalWidth="0" w:num="5">
            <w:col w:w="1040" w:space="460"/>
            <w:col w:w="2360" w:space="380"/>
            <w:col w:w="2200" w:space="720"/>
            <w:col w:w="560" w:space="720"/>
            <w:col w:w="2800"/>
          </w:cols>
          <w:pgMar w:left="320" w:top="108" w:right="339" w:bottom="1440" w:gutter="0" w:footer="0" w:header="0"/>
          <w:type w:val="continuous"/>
        </w:sectPr>
      </w:pP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06/01/2023 RESTRICTEDSTOCK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975</w:t>
      </w:r>
      <w:r>
        <w:rPr>
          <w:sz w:val="20"/>
          <w:szCs w:val="20"/>
          <w:color w:val="auto"/>
        </w:rPr>
        <w:tab/>
      </w:r>
      <w:r>
        <w:rPr>
          <w:rFonts w:ascii="Times New Roman" w:cs="Times New Roman" w:eastAsia="Times New Roman" w:hAnsi="Times New Roman"/>
          <w:sz w:val="21"/>
          <w:szCs w:val="21"/>
          <w:color w:val="auto"/>
        </w:rPr>
        <w:t>06/01/2023 COMPENSATION</w:t>
      </w:r>
    </w:p>
    <w:p>
      <w:pPr>
        <w:spacing w:after="0" w:line="211" w:lineRule="exact"/>
        <w:rPr>
          <w:sz w:val="20"/>
          <w:szCs w:val="20"/>
          <w:color w:val="auto"/>
        </w:rPr>
      </w:pPr>
    </w:p>
    <w:p>
      <w:pPr>
        <w:sectPr>
          <w:pgSz w:w="11900" w:h="16838" w:orient="portrait"/>
          <w:cols w:equalWidth="0" w:num="4">
            <w:col w:w="1040" w:space="460"/>
            <w:col w:w="2360" w:space="380"/>
            <w:col w:w="2200" w:space="720"/>
            <w:col w:w="4080"/>
          </w:cols>
          <w:pgMar w:left="320" w:top="108" w:right="339" w:bottom="1440" w:gutter="0" w:footer="0" w:header="0"/>
          <w:type w:val="continuous"/>
        </w:sectPr>
      </w:pPr>
    </w:p>
    <w:p>
      <w:pPr>
        <w:spacing w:after="0" w:line="19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PERCY H CARTER</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45 SIDNEY STREET</w:t>
            </w: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06/03/2024 2436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259263.48</w:t>
            </w: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CAMBRIDGE  MD</w:t>
            </w:r>
          </w:p>
        </w:tc>
        <w:tc>
          <w:tcPr>
            <w:tcW w:w="140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PERCY H CARTER</w:t>
            </w:r>
          </w:p>
        </w:tc>
        <w:tc>
          <w:tcPr>
            <w:tcW w:w="14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8"/>
              </w:rPr>
              <w:t>45 SIDNEY STREET</w:t>
            </w:r>
          </w:p>
        </w:tc>
        <w:tc>
          <w:tcPr>
            <w:tcW w:w="140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03/07/2024 2286</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207312.77</w:t>
            </w: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CAMBRIDGE  MD</w:t>
            </w:r>
          </w:p>
        </w:tc>
        <w:tc>
          <w:tcPr>
            <w:tcW w:w="140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02139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06/05/2024</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Percy Hudson Carter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2024-06-05T16:20:22Z</dcterms:created>
  <dcterms:modified xsi:type="dcterms:W3CDTF">2024-06-05T16:20:22Z</dcterms:modified>
</cp:coreProperties>
</file>