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0001663022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KATHRYN D HAVILAND</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221097.98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63906011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2498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03/01/2022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KATHRYN HAVILAND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03/05/2025 16151</w:t>
            </w:r>
          </w:p>
        </w:tc>
        <w:tc>
          <w:tcPr>
            <w:tcW w:w="15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1434208.80</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KATHRYN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HAVILAND</w:t>
            </w:r>
          </w:p>
        </w:tc>
        <w:tc>
          <w:tcPr>
            <w:tcW w:w="17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01/21/2025 1446</w:t>
            </w: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159407.04</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9"/>
              </w:rPr>
              <w:t>04/01/2025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0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9"/>
              </w:rPr>
              <w:t>08/30/2024</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Kathryn D Haviland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2025-04-01T15:39:25Z</dcterms:created>
  <dcterms:modified xsi:type="dcterms:W3CDTF">2025-04-01T15:39:25Z</dcterms:modified>
</cp:coreProperties>
</file>